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6382" w:tblpY="571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5103"/>
      </w:tblGrid>
      <w:tr w:rsidR="005807F0" w:rsidTr="005807F0">
        <w:trPr>
          <w:trHeight w:val="474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807F0" w:rsidRPr="005807F0" w:rsidRDefault="005807F0" w:rsidP="005807F0">
            <w:pPr>
              <w:jc w:val="center"/>
              <w:rPr>
                <w:rFonts w:ascii="Arial" w:hAnsi="Arial" w:cs="Arial"/>
                <w:b/>
              </w:rPr>
            </w:pPr>
            <w:r w:rsidRPr="005807F0">
              <w:rPr>
                <w:rFonts w:ascii="Arial" w:hAnsi="Arial" w:cs="Arial"/>
                <w:b/>
                <w:sz w:val="32"/>
              </w:rPr>
              <w:t>Nº</w:t>
            </w:r>
          </w:p>
        </w:tc>
      </w:tr>
      <w:tr w:rsidR="005807F0" w:rsidTr="005807F0">
        <w:trPr>
          <w:trHeight w:val="474"/>
        </w:trPr>
        <w:tc>
          <w:tcPr>
            <w:tcW w:w="5103" w:type="dxa"/>
            <w:shd w:val="clear" w:color="auto" w:fill="auto"/>
            <w:vAlign w:val="center"/>
          </w:tcPr>
          <w:p w:rsidR="005807F0" w:rsidRPr="005807F0" w:rsidRDefault="005807F0" w:rsidP="005807F0">
            <w:pPr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 w:rsidRPr="005807F0">
              <w:rPr>
                <w:rFonts w:ascii="Arial" w:hAnsi="Arial" w:cs="Arial"/>
                <w:b/>
                <w:color w:val="FF0000"/>
                <w:sz w:val="32"/>
              </w:rPr>
              <w:t>NO RELLENAR</w:t>
            </w:r>
          </w:p>
        </w:tc>
      </w:tr>
      <w:tr w:rsidR="005807F0" w:rsidTr="005807F0">
        <w:trPr>
          <w:trHeight w:val="448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807F0" w:rsidRPr="005807F0" w:rsidRDefault="005807F0" w:rsidP="005807F0">
            <w:pPr>
              <w:jc w:val="center"/>
              <w:rPr>
                <w:rFonts w:ascii="Arial" w:hAnsi="Arial" w:cs="Arial"/>
              </w:rPr>
            </w:pPr>
            <w:r w:rsidRPr="005807F0">
              <w:rPr>
                <w:rFonts w:ascii="Arial" w:hAnsi="Arial" w:cs="Arial"/>
                <w:b/>
                <w:sz w:val="32"/>
              </w:rPr>
              <w:t>CÓDIGO</w:t>
            </w:r>
          </w:p>
        </w:tc>
      </w:tr>
      <w:tr w:rsidR="005807F0" w:rsidTr="005807F0">
        <w:trPr>
          <w:trHeight w:val="474"/>
        </w:trPr>
        <w:tc>
          <w:tcPr>
            <w:tcW w:w="5103" w:type="dxa"/>
            <w:shd w:val="clear" w:color="auto" w:fill="auto"/>
            <w:vAlign w:val="center"/>
          </w:tcPr>
          <w:p w:rsidR="005807F0" w:rsidRPr="005807F0" w:rsidRDefault="005807F0" w:rsidP="005807F0">
            <w:pPr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 w:rsidRPr="005807F0">
              <w:rPr>
                <w:rFonts w:ascii="Arial" w:hAnsi="Arial" w:cs="Arial"/>
                <w:b/>
                <w:color w:val="FF0000"/>
                <w:sz w:val="32"/>
              </w:rPr>
              <w:t>NO RELLENAR</w:t>
            </w:r>
          </w:p>
        </w:tc>
      </w:tr>
    </w:tbl>
    <w:p w:rsidR="005807F0" w:rsidRDefault="005807F0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2CCD784" wp14:editId="4774C76F">
            <wp:simplePos x="0" y="0"/>
            <wp:positionH relativeFrom="column">
              <wp:posOffset>-683260</wp:posOffset>
            </wp:positionH>
            <wp:positionV relativeFrom="paragraph">
              <wp:posOffset>-631190</wp:posOffset>
            </wp:positionV>
            <wp:extent cx="3326130" cy="1438275"/>
            <wp:effectExtent l="0" t="0" r="762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 SUP Madri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7F0" w:rsidRDefault="005807F0"/>
    <w:p w:rsidR="005807F0" w:rsidRPr="005807F0" w:rsidRDefault="005807F0" w:rsidP="005807F0">
      <w:pPr>
        <w:spacing w:line="240" w:lineRule="auto"/>
        <w:jc w:val="center"/>
        <w:rPr>
          <w:rFonts w:ascii="Arial" w:hAnsi="Arial" w:cs="Arial"/>
          <w:b/>
          <w:sz w:val="20"/>
        </w:rPr>
      </w:pPr>
    </w:p>
    <w:p w:rsidR="005807F0" w:rsidRPr="005807F0" w:rsidRDefault="005807F0" w:rsidP="005807F0">
      <w:pPr>
        <w:spacing w:line="240" w:lineRule="auto"/>
        <w:jc w:val="center"/>
        <w:rPr>
          <w:rFonts w:ascii="Arial" w:hAnsi="Arial" w:cs="Arial"/>
          <w:b/>
          <w:sz w:val="36"/>
        </w:rPr>
      </w:pPr>
      <w:r w:rsidRPr="005807F0">
        <w:rPr>
          <w:rFonts w:ascii="Arial" w:hAnsi="Arial" w:cs="Arial"/>
          <w:b/>
          <w:sz w:val="36"/>
        </w:rPr>
        <w:t>SOLICITUD TARJETA CEPSA</w:t>
      </w:r>
    </w:p>
    <w:p w:rsidR="005807F0" w:rsidRPr="005807F0" w:rsidRDefault="005807F0" w:rsidP="005807F0">
      <w:pPr>
        <w:spacing w:line="240" w:lineRule="auto"/>
        <w:jc w:val="center"/>
        <w:rPr>
          <w:rFonts w:ascii="Arial" w:hAnsi="Arial" w:cs="Arial"/>
          <w:b/>
          <w:sz w:val="36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5772B22E" wp14:editId="662A71FD">
            <wp:simplePos x="0" y="0"/>
            <wp:positionH relativeFrom="column">
              <wp:posOffset>1492250</wp:posOffset>
            </wp:positionH>
            <wp:positionV relativeFrom="paragraph">
              <wp:posOffset>291465</wp:posOffset>
            </wp:positionV>
            <wp:extent cx="2294255" cy="1514475"/>
            <wp:effectExtent l="0" t="0" r="0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s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4" t="22543" r="8536"/>
                    <a:stretch/>
                  </pic:blipFill>
                  <pic:spPr bwMode="auto">
                    <a:xfrm>
                      <a:off x="0" y="0"/>
                      <a:ext cx="229425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7F0">
        <w:rPr>
          <w:rFonts w:ascii="Arial" w:hAnsi="Arial" w:cs="Arial"/>
          <w:b/>
          <w:sz w:val="36"/>
        </w:rPr>
        <w:t>SUPMADRID</w:t>
      </w:r>
    </w:p>
    <w:p w:rsidR="009C21AE" w:rsidRDefault="009C21AE"/>
    <w:p w:rsidR="005807F0" w:rsidRDefault="005807F0"/>
    <w:p w:rsidR="005807F0" w:rsidRDefault="005807F0"/>
    <w:p w:rsidR="005807F0" w:rsidRDefault="005807F0"/>
    <w:p w:rsidR="005807F0" w:rsidRDefault="005807F0"/>
    <w:p w:rsidR="005807F0" w:rsidRDefault="005807F0" w:rsidP="00DA17B4">
      <w:pPr>
        <w:tabs>
          <w:tab w:val="left" w:pos="4253"/>
        </w:tabs>
        <w:ind w:left="-851" w:right="-994"/>
        <w:rPr>
          <w:rFonts w:ascii="Arial" w:hAnsi="Arial" w:cs="Arial"/>
          <w:b/>
          <w:sz w:val="28"/>
        </w:rPr>
      </w:pPr>
      <w:r w:rsidRPr="005807F0">
        <w:rPr>
          <w:rFonts w:ascii="Arial" w:hAnsi="Arial" w:cs="Arial"/>
          <w:b/>
          <w:sz w:val="28"/>
        </w:rPr>
        <w:t>APELLIDOS: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>
        <w:rPr>
          <w:rFonts w:ascii="Arial" w:hAnsi="Arial" w:cs="Arial"/>
          <w:b/>
          <w:sz w:val="28"/>
        </w:rPr>
        <w:instrText xml:space="preserve"> FORMTEXT </w:instrText>
      </w:r>
      <w:r>
        <w:rPr>
          <w:rFonts w:ascii="Arial" w:hAnsi="Arial" w:cs="Arial"/>
          <w:b/>
          <w:sz w:val="28"/>
        </w:rPr>
      </w:r>
      <w:r>
        <w:rPr>
          <w:rFonts w:ascii="Arial" w:hAnsi="Arial" w:cs="Arial"/>
          <w:b/>
          <w:sz w:val="28"/>
        </w:rPr>
        <w:fldChar w:fldCharType="separate"/>
      </w:r>
      <w:r w:rsidR="00DA17B4">
        <w:rPr>
          <w:rFonts w:ascii="Arial" w:hAnsi="Arial" w:cs="Arial"/>
          <w:b/>
          <w:sz w:val="28"/>
        </w:rPr>
        <w:t> </w:t>
      </w:r>
      <w:r w:rsidR="00DA17B4">
        <w:rPr>
          <w:rFonts w:ascii="Arial" w:hAnsi="Arial" w:cs="Arial"/>
          <w:b/>
          <w:sz w:val="28"/>
        </w:rPr>
        <w:t> </w:t>
      </w:r>
      <w:r w:rsidR="00DA17B4">
        <w:rPr>
          <w:rFonts w:ascii="Arial" w:hAnsi="Arial" w:cs="Arial"/>
          <w:b/>
          <w:sz w:val="28"/>
        </w:rPr>
        <w:t> </w:t>
      </w:r>
      <w:r w:rsidR="00DA17B4">
        <w:rPr>
          <w:rFonts w:ascii="Arial" w:hAnsi="Arial" w:cs="Arial"/>
          <w:b/>
          <w:sz w:val="28"/>
        </w:rPr>
        <w:t> </w:t>
      </w:r>
      <w:r w:rsidR="00DA17B4">
        <w:rPr>
          <w:rFonts w:ascii="Arial" w:hAnsi="Arial" w:cs="Arial"/>
          <w:b/>
          <w:sz w:val="28"/>
        </w:rPr>
        <w:t> </w:t>
      </w:r>
      <w:r>
        <w:rPr>
          <w:rFonts w:ascii="Arial" w:hAnsi="Arial" w:cs="Arial"/>
          <w:b/>
          <w:sz w:val="28"/>
        </w:rPr>
        <w:fldChar w:fldCharType="end"/>
      </w:r>
      <w:bookmarkEnd w:id="0"/>
      <w:r>
        <w:rPr>
          <w:rFonts w:ascii="Arial" w:hAnsi="Arial" w:cs="Arial"/>
          <w:b/>
          <w:sz w:val="28"/>
        </w:rPr>
        <w:tab/>
        <w:t xml:space="preserve">NOMBRE: </w:t>
      </w:r>
      <w:r>
        <w:rPr>
          <w:rFonts w:ascii="Arial" w:hAnsi="Arial" w:cs="Arial"/>
          <w:b/>
          <w:sz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Arial" w:hAnsi="Arial" w:cs="Arial"/>
          <w:b/>
          <w:sz w:val="28"/>
        </w:rPr>
        <w:instrText xml:space="preserve"> FORMTEXT </w:instrText>
      </w:r>
      <w:r>
        <w:rPr>
          <w:rFonts w:ascii="Arial" w:hAnsi="Arial" w:cs="Arial"/>
          <w:b/>
          <w:sz w:val="28"/>
        </w:rPr>
      </w:r>
      <w:r>
        <w:rPr>
          <w:rFonts w:ascii="Arial" w:hAnsi="Arial" w:cs="Arial"/>
          <w:b/>
          <w:sz w:val="28"/>
        </w:rPr>
        <w:fldChar w:fldCharType="separate"/>
      </w:r>
      <w:r w:rsidR="00DA17B4">
        <w:rPr>
          <w:rFonts w:ascii="Arial" w:hAnsi="Arial" w:cs="Arial"/>
          <w:b/>
          <w:sz w:val="28"/>
        </w:rPr>
        <w:t> </w:t>
      </w:r>
      <w:r w:rsidR="00DA17B4">
        <w:rPr>
          <w:rFonts w:ascii="Arial" w:hAnsi="Arial" w:cs="Arial"/>
          <w:b/>
          <w:sz w:val="28"/>
        </w:rPr>
        <w:t> </w:t>
      </w:r>
      <w:r w:rsidR="00DA17B4">
        <w:rPr>
          <w:rFonts w:ascii="Arial" w:hAnsi="Arial" w:cs="Arial"/>
          <w:b/>
          <w:sz w:val="28"/>
        </w:rPr>
        <w:t> </w:t>
      </w:r>
      <w:r w:rsidR="00DA17B4">
        <w:rPr>
          <w:rFonts w:ascii="Arial" w:hAnsi="Arial" w:cs="Arial"/>
          <w:b/>
          <w:sz w:val="28"/>
        </w:rPr>
        <w:t> </w:t>
      </w:r>
      <w:r w:rsidR="00DA17B4">
        <w:rPr>
          <w:rFonts w:ascii="Arial" w:hAnsi="Arial" w:cs="Arial"/>
          <w:b/>
          <w:sz w:val="28"/>
        </w:rPr>
        <w:t> </w:t>
      </w:r>
      <w:r>
        <w:rPr>
          <w:rFonts w:ascii="Arial" w:hAnsi="Arial" w:cs="Arial"/>
          <w:b/>
          <w:sz w:val="28"/>
        </w:rPr>
        <w:fldChar w:fldCharType="end"/>
      </w:r>
      <w:bookmarkEnd w:id="1"/>
    </w:p>
    <w:p w:rsidR="005807F0" w:rsidRDefault="005807F0" w:rsidP="00DA17B4">
      <w:pPr>
        <w:tabs>
          <w:tab w:val="left" w:pos="4253"/>
        </w:tabs>
        <w:ind w:left="-851" w:right="-99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NIF: </w:t>
      </w:r>
      <w:r>
        <w:rPr>
          <w:rFonts w:ascii="Arial" w:hAnsi="Arial" w:cs="Arial"/>
          <w:b/>
          <w:sz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b/>
          <w:sz w:val="28"/>
        </w:rPr>
        <w:instrText xml:space="preserve"> FORMTEXT </w:instrText>
      </w:r>
      <w:r>
        <w:rPr>
          <w:rFonts w:ascii="Arial" w:hAnsi="Arial" w:cs="Arial"/>
          <w:b/>
          <w:sz w:val="28"/>
        </w:rPr>
      </w:r>
      <w:r>
        <w:rPr>
          <w:rFonts w:ascii="Arial" w:hAnsi="Arial" w:cs="Arial"/>
          <w:b/>
          <w:sz w:val="28"/>
        </w:rPr>
        <w:fldChar w:fldCharType="separate"/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sz w:val="28"/>
        </w:rPr>
        <w:fldChar w:fldCharType="end"/>
      </w:r>
      <w:bookmarkEnd w:id="2"/>
      <w:r w:rsidR="00DA17B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CARNET PROFESIONAL: </w:t>
      </w:r>
      <w:r>
        <w:rPr>
          <w:rFonts w:ascii="Arial" w:hAnsi="Arial" w:cs="Arial"/>
          <w:b/>
          <w:sz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b/>
          <w:sz w:val="28"/>
        </w:rPr>
        <w:instrText xml:space="preserve"> FORMTEXT </w:instrText>
      </w:r>
      <w:r>
        <w:rPr>
          <w:rFonts w:ascii="Arial" w:hAnsi="Arial" w:cs="Arial"/>
          <w:b/>
          <w:sz w:val="28"/>
        </w:rPr>
      </w:r>
      <w:r>
        <w:rPr>
          <w:rFonts w:ascii="Arial" w:hAnsi="Arial" w:cs="Arial"/>
          <w:b/>
          <w:sz w:val="28"/>
        </w:rPr>
        <w:fldChar w:fldCharType="separate"/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sz w:val="28"/>
        </w:rPr>
        <w:fldChar w:fldCharType="end"/>
      </w:r>
      <w:bookmarkEnd w:id="3"/>
    </w:p>
    <w:p w:rsidR="005807F0" w:rsidRDefault="00DA17B4" w:rsidP="00DA17B4">
      <w:pPr>
        <w:ind w:left="-851" w:right="-99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DESTINO</w:t>
      </w:r>
      <w:r w:rsidR="005807F0">
        <w:rPr>
          <w:rFonts w:ascii="Arial" w:hAnsi="Arial" w:cs="Arial"/>
          <w:b/>
          <w:sz w:val="28"/>
        </w:rPr>
        <w:t xml:space="preserve">: </w:t>
      </w:r>
      <w:r w:rsidR="005807F0">
        <w:rPr>
          <w:rFonts w:ascii="Arial" w:hAnsi="Arial" w:cs="Arial"/>
          <w:b/>
          <w:sz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807F0">
        <w:rPr>
          <w:rFonts w:ascii="Arial" w:hAnsi="Arial" w:cs="Arial"/>
          <w:b/>
          <w:sz w:val="28"/>
        </w:rPr>
        <w:instrText xml:space="preserve"> FORMTEXT </w:instrText>
      </w:r>
      <w:r w:rsidR="005807F0">
        <w:rPr>
          <w:rFonts w:ascii="Arial" w:hAnsi="Arial" w:cs="Arial"/>
          <w:b/>
          <w:sz w:val="28"/>
        </w:rPr>
      </w:r>
      <w:r w:rsidR="005807F0">
        <w:rPr>
          <w:rFonts w:ascii="Arial" w:hAnsi="Arial" w:cs="Arial"/>
          <w:b/>
          <w:sz w:val="28"/>
        </w:rPr>
        <w:fldChar w:fldCharType="separate"/>
      </w:r>
      <w:r w:rsidR="005807F0">
        <w:rPr>
          <w:rFonts w:ascii="Arial" w:hAnsi="Arial" w:cs="Arial"/>
          <w:b/>
          <w:noProof/>
          <w:sz w:val="28"/>
        </w:rPr>
        <w:t> </w:t>
      </w:r>
      <w:r w:rsidR="005807F0">
        <w:rPr>
          <w:rFonts w:ascii="Arial" w:hAnsi="Arial" w:cs="Arial"/>
          <w:b/>
          <w:noProof/>
          <w:sz w:val="28"/>
        </w:rPr>
        <w:t> </w:t>
      </w:r>
      <w:r w:rsidR="005807F0">
        <w:rPr>
          <w:rFonts w:ascii="Arial" w:hAnsi="Arial" w:cs="Arial"/>
          <w:b/>
          <w:noProof/>
          <w:sz w:val="28"/>
        </w:rPr>
        <w:t> </w:t>
      </w:r>
      <w:r w:rsidR="005807F0">
        <w:rPr>
          <w:rFonts w:ascii="Arial" w:hAnsi="Arial" w:cs="Arial"/>
          <w:b/>
          <w:noProof/>
          <w:sz w:val="28"/>
        </w:rPr>
        <w:t> </w:t>
      </w:r>
      <w:r w:rsidR="005807F0">
        <w:rPr>
          <w:rFonts w:ascii="Arial" w:hAnsi="Arial" w:cs="Arial"/>
          <w:b/>
          <w:noProof/>
          <w:sz w:val="28"/>
        </w:rPr>
        <w:t> </w:t>
      </w:r>
      <w:r w:rsidR="005807F0">
        <w:rPr>
          <w:rFonts w:ascii="Arial" w:hAnsi="Arial" w:cs="Arial"/>
          <w:b/>
          <w:sz w:val="28"/>
        </w:rPr>
        <w:fldChar w:fldCharType="end"/>
      </w:r>
      <w:bookmarkEnd w:id="4"/>
    </w:p>
    <w:p w:rsidR="00DA17B4" w:rsidRDefault="00DA17B4" w:rsidP="00DA17B4">
      <w:pPr>
        <w:tabs>
          <w:tab w:val="left" w:pos="4253"/>
        </w:tabs>
        <w:ind w:left="-851" w:right="-99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UNIDAD: </w:t>
      </w:r>
      <w:r>
        <w:rPr>
          <w:rFonts w:ascii="Arial" w:hAnsi="Arial" w:cs="Arial"/>
          <w:b/>
          <w:sz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b/>
          <w:sz w:val="28"/>
        </w:rPr>
        <w:instrText xml:space="preserve"> FORMTEXT </w:instrText>
      </w:r>
      <w:r>
        <w:rPr>
          <w:rFonts w:ascii="Arial" w:hAnsi="Arial" w:cs="Arial"/>
          <w:b/>
          <w:sz w:val="28"/>
        </w:rPr>
      </w:r>
      <w:r>
        <w:rPr>
          <w:rFonts w:ascii="Arial" w:hAnsi="Arial" w:cs="Arial"/>
          <w:b/>
          <w:sz w:val="28"/>
        </w:rPr>
        <w:fldChar w:fldCharType="separate"/>
      </w:r>
      <w:bookmarkStart w:id="6" w:name="_GoBack"/>
      <w:bookmarkEnd w:id="6"/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sz w:val="28"/>
        </w:rPr>
        <w:fldChar w:fldCharType="end"/>
      </w:r>
      <w:bookmarkEnd w:id="5"/>
      <w:r>
        <w:rPr>
          <w:rFonts w:ascii="Arial" w:hAnsi="Arial" w:cs="Arial"/>
          <w:b/>
          <w:sz w:val="28"/>
        </w:rPr>
        <w:tab/>
        <w:t xml:space="preserve">CATEGORÍA: </w:t>
      </w:r>
      <w:r>
        <w:rPr>
          <w:rFonts w:ascii="Arial" w:hAnsi="Arial" w:cs="Arial"/>
          <w:b/>
          <w:sz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Arial" w:hAnsi="Arial" w:cs="Arial"/>
          <w:b/>
          <w:sz w:val="28"/>
        </w:rPr>
        <w:instrText xml:space="preserve"> FORMTEXT </w:instrText>
      </w:r>
      <w:r>
        <w:rPr>
          <w:rFonts w:ascii="Arial" w:hAnsi="Arial" w:cs="Arial"/>
          <w:b/>
          <w:sz w:val="28"/>
        </w:rPr>
      </w:r>
      <w:r>
        <w:rPr>
          <w:rFonts w:ascii="Arial" w:hAnsi="Arial" w:cs="Arial"/>
          <w:b/>
          <w:sz w:val="28"/>
        </w:rPr>
        <w:fldChar w:fldCharType="separate"/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sz w:val="28"/>
        </w:rPr>
        <w:fldChar w:fldCharType="end"/>
      </w:r>
      <w:bookmarkEnd w:id="7"/>
    </w:p>
    <w:p w:rsidR="00DA17B4" w:rsidRDefault="00DA17B4" w:rsidP="00DA17B4">
      <w:pPr>
        <w:tabs>
          <w:tab w:val="left" w:pos="4253"/>
        </w:tabs>
        <w:ind w:left="-851" w:right="-99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EMAIL: </w:t>
      </w:r>
      <w:r>
        <w:rPr>
          <w:rFonts w:ascii="Arial" w:hAnsi="Arial" w:cs="Arial"/>
          <w:b/>
          <w:sz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="Arial" w:hAnsi="Arial" w:cs="Arial"/>
          <w:b/>
          <w:sz w:val="28"/>
        </w:rPr>
        <w:instrText xml:space="preserve"> FORMTEXT </w:instrText>
      </w:r>
      <w:r>
        <w:rPr>
          <w:rFonts w:ascii="Arial" w:hAnsi="Arial" w:cs="Arial"/>
          <w:b/>
          <w:sz w:val="28"/>
        </w:rPr>
      </w:r>
      <w:r>
        <w:rPr>
          <w:rFonts w:ascii="Arial" w:hAnsi="Arial" w:cs="Arial"/>
          <w:b/>
          <w:sz w:val="28"/>
        </w:rPr>
        <w:fldChar w:fldCharType="separate"/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sz w:val="28"/>
        </w:rPr>
        <w:fldChar w:fldCharType="end"/>
      </w:r>
      <w:bookmarkEnd w:id="8"/>
      <w:r>
        <w:rPr>
          <w:rFonts w:ascii="Arial" w:hAnsi="Arial" w:cs="Arial"/>
          <w:b/>
          <w:sz w:val="28"/>
        </w:rPr>
        <w:tab/>
        <w:t xml:space="preserve">TELÉFONO: </w:t>
      </w:r>
      <w:r>
        <w:rPr>
          <w:rFonts w:ascii="Arial" w:hAnsi="Arial" w:cs="Arial"/>
          <w:b/>
          <w:sz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Arial" w:hAnsi="Arial" w:cs="Arial"/>
          <w:b/>
          <w:sz w:val="28"/>
        </w:rPr>
        <w:instrText xml:space="preserve"> FORMTEXT </w:instrText>
      </w:r>
      <w:r>
        <w:rPr>
          <w:rFonts w:ascii="Arial" w:hAnsi="Arial" w:cs="Arial"/>
          <w:b/>
          <w:sz w:val="28"/>
        </w:rPr>
      </w:r>
      <w:r>
        <w:rPr>
          <w:rFonts w:ascii="Arial" w:hAnsi="Arial" w:cs="Arial"/>
          <w:b/>
          <w:sz w:val="28"/>
        </w:rPr>
        <w:fldChar w:fldCharType="separate"/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noProof/>
          <w:sz w:val="28"/>
        </w:rPr>
        <w:t> </w:t>
      </w:r>
      <w:r>
        <w:rPr>
          <w:rFonts w:ascii="Arial" w:hAnsi="Arial" w:cs="Arial"/>
          <w:b/>
          <w:sz w:val="28"/>
        </w:rPr>
        <w:fldChar w:fldCharType="end"/>
      </w:r>
      <w:bookmarkEnd w:id="9"/>
    </w:p>
    <w:p w:rsidR="00DA17B4" w:rsidRDefault="00DA17B4" w:rsidP="00DA17B4">
      <w:pPr>
        <w:tabs>
          <w:tab w:val="left" w:pos="4253"/>
        </w:tabs>
        <w:ind w:left="-851" w:right="-994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sz w:val="28"/>
        </w:rPr>
        <w:t xml:space="preserve">Nº TARJETA: </w:t>
      </w:r>
      <w:r w:rsidRPr="00DA17B4">
        <w:rPr>
          <w:rFonts w:ascii="Arial" w:hAnsi="Arial" w:cs="Arial"/>
          <w:b/>
          <w:color w:val="FF0000"/>
          <w:sz w:val="28"/>
        </w:rPr>
        <w:t>NO RELLENAR</w:t>
      </w:r>
      <w:r>
        <w:rPr>
          <w:rFonts w:ascii="Arial" w:hAnsi="Arial" w:cs="Arial"/>
          <w:b/>
          <w:color w:val="FF0000"/>
          <w:sz w:val="28"/>
        </w:rPr>
        <w:tab/>
      </w:r>
      <w:r>
        <w:rPr>
          <w:rFonts w:ascii="Arial" w:hAnsi="Arial" w:cs="Arial"/>
          <w:b/>
          <w:sz w:val="28"/>
        </w:rPr>
        <w:t xml:space="preserve">Nº CCV TARJETA: </w:t>
      </w:r>
      <w:r w:rsidRPr="00DA17B4">
        <w:rPr>
          <w:rFonts w:ascii="Arial" w:hAnsi="Arial" w:cs="Arial"/>
          <w:b/>
          <w:color w:val="FF0000"/>
          <w:sz w:val="28"/>
        </w:rPr>
        <w:t>NO RELLENAR</w:t>
      </w:r>
    </w:p>
    <w:p w:rsidR="00DA17B4" w:rsidRDefault="00DA17B4" w:rsidP="00DA17B4">
      <w:pPr>
        <w:ind w:left="-851" w:right="-99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 xml:space="preserve">ALTA EN PROMOCIÓN: </w:t>
      </w:r>
      <w:hyperlink r:id="rId9" w:history="1">
        <w:r w:rsidRPr="004509C8">
          <w:rPr>
            <w:rStyle w:val="Hipervnculo"/>
            <w:rFonts w:ascii="Arial" w:hAnsi="Arial" w:cs="Arial"/>
            <w:b/>
            <w:sz w:val="28"/>
          </w:rPr>
          <w:t>www.cepsacolectivos.com</w:t>
        </w:r>
      </w:hyperlink>
      <w:r>
        <w:rPr>
          <w:rFonts w:ascii="Arial" w:hAnsi="Arial" w:cs="Arial"/>
          <w:b/>
          <w:sz w:val="28"/>
        </w:rPr>
        <w:t xml:space="preserve"> </w:t>
      </w:r>
      <w:r w:rsidRPr="00DA17B4">
        <w:rPr>
          <w:rFonts w:ascii="Arial" w:hAnsi="Arial" w:cs="Arial"/>
          <w:b/>
          <w:sz w:val="24"/>
        </w:rPr>
        <w:t>(código en mayúsculas)</w:t>
      </w:r>
    </w:p>
    <w:p w:rsidR="00DA17B4" w:rsidRDefault="00DA17B4" w:rsidP="00DA17B4">
      <w:pPr>
        <w:ind w:left="-851" w:right="-99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CONSULTA DE PUNTOS: </w:t>
      </w:r>
      <w:hyperlink r:id="rId10" w:history="1">
        <w:r w:rsidRPr="004509C8">
          <w:rPr>
            <w:rStyle w:val="Hipervnculo"/>
            <w:rFonts w:ascii="Arial" w:hAnsi="Arial" w:cs="Arial"/>
            <w:b/>
            <w:sz w:val="28"/>
          </w:rPr>
          <w:t>www.porquetuvuelves.com</w:t>
        </w:r>
      </w:hyperlink>
      <w:r w:rsidRPr="00DA17B4">
        <w:rPr>
          <w:rFonts w:ascii="Arial" w:hAnsi="Arial" w:cs="Arial"/>
          <w:b/>
          <w:sz w:val="24"/>
        </w:rPr>
        <w:t xml:space="preserve"> (clave y contraseña)</w:t>
      </w:r>
    </w:p>
    <w:p w:rsidR="00DA17B4" w:rsidRPr="00DA17B4" w:rsidRDefault="00DA17B4" w:rsidP="00DA17B4">
      <w:pPr>
        <w:ind w:left="-851" w:right="-994"/>
        <w:rPr>
          <w:rFonts w:ascii="Arial" w:hAnsi="Arial" w:cs="Arial"/>
          <w:b/>
          <w:sz w:val="24"/>
        </w:rPr>
      </w:pPr>
    </w:p>
    <w:p w:rsidR="00DA17B4" w:rsidRPr="00DA17B4" w:rsidRDefault="00DA17B4" w:rsidP="00DA17B4">
      <w:pPr>
        <w:pStyle w:val="Prrafodelista"/>
        <w:numPr>
          <w:ilvl w:val="0"/>
          <w:numId w:val="1"/>
        </w:numPr>
        <w:ind w:left="1134" w:right="-994"/>
        <w:rPr>
          <w:rFonts w:ascii="Arial" w:hAnsi="Arial" w:cs="Arial"/>
          <w:b/>
          <w:sz w:val="24"/>
        </w:rPr>
      </w:pPr>
      <w:r w:rsidRPr="00DA17B4">
        <w:rPr>
          <w:rFonts w:ascii="Arial" w:hAnsi="Arial" w:cs="Arial"/>
          <w:b/>
          <w:sz w:val="24"/>
        </w:rPr>
        <w:t xml:space="preserve">Una vez rellena la solicitud, se debe enviar como archivo adjunto a la dirección de correo </w:t>
      </w:r>
      <w:hyperlink r:id="rId11" w:history="1">
        <w:r w:rsidRPr="004509C8">
          <w:rPr>
            <w:rStyle w:val="Hipervnculo"/>
            <w:rFonts w:ascii="Arial" w:hAnsi="Arial" w:cs="Arial"/>
            <w:b/>
            <w:sz w:val="24"/>
          </w:rPr>
          <w:t>difusion@supmadrid.es</w:t>
        </w:r>
      </w:hyperlink>
    </w:p>
    <w:p w:rsidR="00DA17B4" w:rsidRPr="00DA17B4" w:rsidRDefault="00DA17B4" w:rsidP="00DA17B4">
      <w:pPr>
        <w:pStyle w:val="Prrafodelista"/>
        <w:ind w:left="1134" w:right="-994"/>
        <w:rPr>
          <w:rFonts w:ascii="Arial" w:hAnsi="Arial" w:cs="Arial"/>
          <w:b/>
          <w:sz w:val="10"/>
        </w:rPr>
      </w:pPr>
    </w:p>
    <w:p w:rsidR="00DA17B4" w:rsidRDefault="00DA17B4" w:rsidP="00DA17B4">
      <w:pPr>
        <w:pStyle w:val="Prrafodelista"/>
        <w:numPr>
          <w:ilvl w:val="0"/>
          <w:numId w:val="1"/>
        </w:numPr>
        <w:ind w:left="1134" w:right="-99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 la entrega de esta solicitud se aceptan las condiciones de uso de la tarjeta “Porque tú vuelves” de CEPSA, que aparecen reflejadas en la presentación anterior.</w:t>
      </w:r>
    </w:p>
    <w:p w:rsidR="00DA17B4" w:rsidRPr="00DA17B4" w:rsidRDefault="00DA17B4" w:rsidP="00DA17B4">
      <w:pPr>
        <w:pStyle w:val="Prrafodelista"/>
        <w:rPr>
          <w:rFonts w:ascii="Arial" w:hAnsi="Arial" w:cs="Arial"/>
          <w:b/>
          <w:sz w:val="10"/>
        </w:rPr>
      </w:pPr>
    </w:p>
    <w:p w:rsidR="00DA17B4" w:rsidRPr="00DA17B4" w:rsidRDefault="00DA17B4" w:rsidP="00DA17B4">
      <w:pPr>
        <w:pStyle w:val="Prrafodelista"/>
        <w:ind w:left="1134" w:right="-994"/>
        <w:rPr>
          <w:rFonts w:ascii="Arial" w:hAnsi="Arial" w:cs="Arial"/>
          <w:b/>
          <w:sz w:val="2"/>
        </w:rPr>
      </w:pPr>
    </w:p>
    <w:p w:rsidR="00DA17B4" w:rsidRDefault="00DA17B4" w:rsidP="00DA17B4">
      <w:pPr>
        <w:pStyle w:val="Prrafodelista"/>
        <w:numPr>
          <w:ilvl w:val="0"/>
          <w:numId w:val="1"/>
        </w:numPr>
        <w:ind w:left="1134" w:right="-99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 validez de dicha promoción será válida única y exclusivamente para afiliados al Sindicato Unificado de Policía de Madrid, mientras se tenga la condición de afiliado.</w:t>
      </w:r>
    </w:p>
    <w:p w:rsidR="00DA17B4" w:rsidRDefault="00DA17B4" w:rsidP="00DA17B4">
      <w:pPr>
        <w:ind w:right="-994"/>
        <w:jc w:val="center"/>
        <w:rPr>
          <w:rFonts w:ascii="Arial" w:hAnsi="Arial" w:cs="Arial"/>
          <w:b/>
          <w:sz w:val="24"/>
        </w:rPr>
      </w:pPr>
    </w:p>
    <w:p w:rsidR="00DA17B4" w:rsidRPr="00DA17B4" w:rsidRDefault="00DA17B4" w:rsidP="00DA17B4">
      <w:pPr>
        <w:ind w:right="-99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Madrid, </w:t>
      </w:r>
      <w:r>
        <w:rPr>
          <w:rFonts w:ascii="Arial" w:hAnsi="Arial" w:cs="Arial"/>
          <w:b/>
          <w:sz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sz w:val="24"/>
        </w:rPr>
        <w:fldChar w:fldCharType="end"/>
      </w:r>
      <w:bookmarkEnd w:id="10"/>
      <w:r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sz w:val="24"/>
        </w:rPr>
        <w:fldChar w:fldCharType="end"/>
      </w:r>
      <w:bookmarkEnd w:id="11"/>
      <w:r>
        <w:rPr>
          <w:rFonts w:ascii="Arial" w:hAnsi="Arial" w:cs="Arial"/>
          <w:b/>
          <w:sz w:val="24"/>
        </w:rPr>
        <w:t xml:space="preserve"> de 2019</w:t>
      </w:r>
    </w:p>
    <w:sectPr w:rsidR="00DA17B4" w:rsidRPr="00DA17B4" w:rsidSect="00DA17B4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032"/>
    <w:multiLevelType w:val="hybridMultilevel"/>
    <w:tmpl w:val="6608CDF0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qXlqhkGAIvKf+UZaIkMZGpql7A=" w:salt="WG9jvS5mqxBeZ8wflBiy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F0"/>
    <w:rsid w:val="005807F0"/>
    <w:rsid w:val="009C21AE"/>
    <w:rsid w:val="00DA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7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0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807F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A17B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1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7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0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807F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A17B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fusion@supmadrid.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rquetuvuelv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psacolectivo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556B-35F2-4A07-B143-9B7AFEB5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ECI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Intercentros</dc:creator>
  <cp:lastModifiedBy>Intercentros</cp:lastModifiedBy>
  <cp:revision>1</cp:revision>
  <dcterms:created xsi:type="dcterms:W3CDTF">2019-06-26T08:38:00Z</dcterms:created>
  <dcterms:modified xsi:type="dcterms:W3CDTF">2019-06-26T09:00:00Z</dcterms:modified>
</cp:coreProperties>
</file>